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5CE" w:rsidRPr="00637BEB" w:rsidRDefault="004E35CE" w:rsidP="004E35CE">
      <w:pPr>
        <w:shd w:val="clear" w:color="auto" w:fill="FFFFFF" w:themeFill="background1"/>
        <w:rPr>
          <w:rFonts w:ascii="Times New Roman" w:hAnsi="Times New Roman" w:cs="Times New Roman"/>
          <w:color w:val="385623" w:themeColor="accent6" w:themeShade="80"/>
          <w:sz w:val="72"/>
          <w:szCs w:val="72"/>
        </w:rPr>
      </w:pPr>
      <w:r w:rsidRPr="00637BEB">
        <w:rPr>
          <w:rFonts w:ascii="Times New Roman" w:hAnsi="Times New Roman" w:cs="Times New Roman"/>
          <w:noProof/>
          <w:color w:val="385623" w:themeColor="accent6" w:themeShade="80"/>
          <w:sz w:val="72"/>
          <w:szCs w:val="72"/>
          <w:lang w:eastAsia="ru-RU"/>
        </w:rPr>
        <w:drawing>
          <wp:inline distT="0" distB="0" distL="0" distR="0" wp14:anchorId="359F2430" wp14:editId="353C1012">
            <wp:extent cx="1886778" cy="1619250"/>
            <wp:effectExtent l="0" t="0" r="0" b="0"/>
            <wp:docPr id="1" name="Рисунок 1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591" cy="162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BEB">
        <w:rPr>
          <w:rFonts w:ascii="Times New Roman" w:hAnsi="Times New Roman" w:cs="Times New Roman"/>
          <w:color w:val="385623" w:themeColor="accent6" w:themeShade="80"/>
          <w:sz w:val="72"/>
          <w:szCs w:val="72"/>
        </w:rPr>
        <w:t xml:space="preserve"> </w:t>
      </w:r>
    </w:p>
    <w:p w:rsidR="004E35CE" w:rsidRDefault="004E35CE" w:rsidP="004E35CE">
      <w:pPr>
        <w:shd w:val="clear" w:color="auto" w:fill="FFFFFF" w:themeFill="background1"/>
        <w:jc w:val="center"/>
        <w:rPr>
          <w:rFonts w:ascii="Times New Roman" w:hAnsi="Times New Roman" w:cs="Times New Roman"/>
          <w:color w:val="385623" w:themeColor="accent6" w:themeShade="80"/>
        </w:rPr>
      </w:pPr>
    </w:p>
    <w:p w:rsidR="004E35CE" w:rsidRDefault="004E35CE" w:rsidP="004E35CE">
      <w:pPr>
        <w:shd w:val="clear" w:color="auto" w:fill="FFFFFF" w:themeFill="background1"/>
        <w:jc w:val="center"/>
        <w:rPr>
          <w:rFonts w:ascii="Times New Roman" w:hAnsi="Times New Roman" w:cs="Times New Roman"/>
          <w:color w:val="385623" w:themeColor="accent6" w:themeShade="80"/>
        </w:rPr>
      </w:pPr>
    </w:p>
    <w:p w:rsidR="004E35CE" w:rsidRDefault="004E35CE" w:rsidP="004E35CE">
      <w:pPr>
        <w:shd w:val="clear" w:color="auto" w:fill="FFFFFF" w:themeFill="background1"/>
        <w:jc w:val="center"/>
        <w:rPr>
          <w:rFonts w:ascii="Times New Roman" w:hAnsi="Times New Roman" w:cs="Times New Roman"/>
          <w:color w:val="385623" w:themeColor="accent6" w:themeShade="80"/>
        </w:rPr>
      </w:pPr>
    </w:p>
    <w:p w:rsidR="004E35CE" w:rsidRPr="004E35CE" w:rsidRDefault="004E35CE" w:rsidP="004E35CE">
      <w:pPr>
        <w:shd w:val="clear" w:color="auto" w:fill="FFFFFF" w:themeFill="background1"/>
        <w:rPr>
          <w:rFonts w:ascii="Times New Roman" w:hAnsi="Times New Roman" w:cs="Times New Roman"/>
          <w:color w:val="385623" w:themeColor="accent6" w:themeShade="80"/>
          <w:sz w:val="56"/>
          <w:szCs w:val="56"/>
        </w:rPr>
      </w:pPr>
      <w:r>
        <w:rPr>
          <w:rFonts w:ascii="Times New Roman" w:hAnsi="Times New Roman" w:cs="Times New Roman"/>
          <w:color w:val="385623" w:themeColor="accent6" w:themeShade="80"/>
          <w:sz w:val="56"/>
          <w:szCs w:val="56"/>
        </w:rPr>
        <w:lastRenderedPageBreak/>
        <w:t xml:space="preserve">          ООО        </w:t>
      </w:r>
      <w:proofErr w:type="gramStart"/>
      <w:r>
        <w:rPr>
          <w:rFonts w:ascii="Times New Roman" w:hAnsi="Times New Roman" w:cs="Times New Roman"/>
          <w:color w:val="385623" w:themeColor="accent6" w:themeShade="80"/>
          <w:sz w:val="56"/>
          <w:szCs w:val="56"/>
        </w:rPr>
        <w:t xml:space="preserve">   «</w:t>
      </w:r>
      <w:proofErr w:type="gramEnd"/>
      <w:r>
        <w:rPr>
          <w:rFonts w:ascii="Times New Roman" w:hAnsi="Times New Roman" w:cs="Times New Roman"/>
          <w:color w:val="385623" w:themeColor="accent6" w:themeShade="80"/>
          <w:sz w:val="56"/>
          <w:szCs w:val="56"/>
        </w:rPr>
        <w:t>Гарант Сервис</w:t>
      </w:r>
      <w:r w:rsidRPr="004E35CE">
        <w:rPr>
          <w:rFonts w:ascii="Times New Roman" w:hAnsi="Times New Roman" w:cs="Times New Roman"/>
          <w:color w:val="385623" w:themeColor="accent6" w:themeShade="80"/>
          <w:sz w:val="56"/>
          <w:szCs w:val="56"/>
        </w:rPr>
        <w:t>»</w:t>
      </w:r>
    </w:p>
    <w:p w:rsidR="004E35CE" w:rsidRPr="00637BEB" w:rsidRDefault="004E35CE" w:rsidP="004E35CE">
      <w:pPr>
        <w:shd w:val="clear" w:color="auto" w:fill="FFFFFF" w:themeFill="background1"/>
        <w:jc w:val="center"/>
        <w:rPr>
          <w:rFonts w:ascii="Times New Roman" w:hAnsi="Times New Roman" w:cs="Times New Roman"/>
          <w:color w:val="385623" w:themeColor="accent6" w:themeShade="80"/>
        </w:rPr>
      </w:pPr>
      <w:r w:rsidRPr="00637BEB">
        <w:rPr>
          <w:rFonts w:ascii="Times New Roman" w:hAnsi="Times New Roman" w:cs="Times New Roman"/>
          <w:color w:val="385623" w:themeColor="accent6" w:themeShade="80"/>
        </w:rPr>
        <w:t>ИНН 1634006519, КПП 163401001, ОГРН 1091677000887, ОКПО 0061827713.</w:t>
      </w:r>
    </w:p>
    <w:p w:rsidR="004E35CE" w:rsidRPr="00637BEB" w:rsidRDefault="004E35CE" w:rsidP="004E35CE">
      <w:pPr>
        <w:shd w:val="clear" w:color="auto" w:fill="FFFFFF" w:themeFill="background1"/>
        <w:jc w:val="center"/>
        <w:rPr>
          <w:rFonts w:ascii="Times New Roman" w:hAnsi="Times New Roman" w:cs="Times New Roman"/>
          <w:color w:val="385623" w:themeColor="accent6" w:themeShade="80"/>
        </w:rPr>
      </w:pPr>
      <w:r w:rsidRPr="00637BEB">
        <w:rPr>
          <w:rFonts w:ascii="Times New Roman" w:hAnsi="Times New Roman" w:cs="Times New Roman"/>
          <w:color w:val="385623" w:themeColor="accent6" w:themeShade="80"/>
        </w:rPr>
        <w:t>Юридический адрес: РТ, Рыбно-</w:t>
      </w:r>
      <w:proofErr w:type="spellStart"/>
      <w:r w:rsidRPr="00637BEB">
        <w:rPr>
          <w:rFonts w:ascii="Times New Roman" w:hAnsi="Times New Roman" w:cs="Times New Roman"/>
          <w:color w:val="385623" w:themeColor="accent6" w:themeShade="80"/>
        </w:rPr>
        <w:t>Слободский</w:t>
      </w:r>
      <w:proofErr w:type="spellEnd"/>
      <w:r w:rsidRPr="00637BEB">
        <w:rPr>
          <w:rFonts w:ascii="Times New Roman" w:hAnsi="Times New Roman" w:cs="Times New Roman"/>
          <w:color w:val="385623" w:themeColor="accent6" w:themeShade="80"/>
        </w:rPr>
        <w:t xml:space="preserve"> р-н, с. </w:t>
      </w:r>
      <w:proofErr w:type="spellStart"/>
      <w:r w:rsidRPr="00637BEB">
        <w:rPr>
          <w:rFonts w:ascii="Times New Roman" w:hAnsi="Times New Roman" w:cs="Times New Roman"/>
          <w:color w:val="385623" w:themeColor="accent6" w:themeShade="80"/>
        </w:rPr>
        <w:t>Кутлу-Бука</w:t>
      </w:r>
      <w:r>
        <w:rPr>
          <w:rFonts w:ascii="Times New Roman" w:hAnsi="Times New Roman" w:cs="Times New Roman"/>
          <w:color w:val="385623" w:themeColor="accent6" w:themeShade="80"/>
        </w:rPr>
        <w:t>ш</w:t>
      </w:r>
      <w:proofErr w:type="spellEnd"/>
      <w:r>
        <w:rPr>
          <w:rFonts w:ascii="Times New Roman" w:hAnsi="Times New Roman" w:cs="Times New Roman"/>
          <w:color w:val="385623" w:themeColor="accent6" w:themeShade="80"/>
        </w:rPr>
        <w:t xml:space="preserve">, ул. Советская, д. 14, </w:t>
      </w:r>
    </w:p>
    <w:p w:rsidR="004E35CE" w:rsidRDefault="004E35CE" w:rsidP="004E35CE">
      <w:pPr>
        <w:shd w:val="clear" w:color="auto" w:fill="FFFFFF" w:themeFill="background1"/>
        <w:jc w:val="center"/>
        <w:rPr>
          <w:rFonts w:ascii="Times New Roman" w:hAnsi="Times New Roman" w:cs="Times New Roman"/>
          <w:color w:val="385623" w:themeColor="accent6" w:themeShade="80"/>
        </w:rPr>
      </w:pPr>
      <w:r w:rsidRPr="00637BEB">
        <w:rPr>
          <w:rFonts w:ascii="Times New Roman" w:hAnsi="Times New Roman" w:cs="Times New Roman"/>
          <w:color w:val="385623" w:themeColor="accent6" w:themeShade="80"/>
        </w:rPr>
        <w:t>Фактический адрес: РТ, г. Казань, ул. Журналистов 101, офис 13.</w:t>
      </w:r>
    </w:p>
    <w:p w:rsidR="004E35CE" w:rsidRDefault="004E35CE" w:rsidP="004E35CE">
      <w:pPr>
        <w:shd w:val="clear" w:color="auto" w:fill="FFFFFF" w:themeFill="background1"/>
        <w:jc w:val="center"/>
        <w:rPr>
          <w:rFonts w:ascii="Times New Roman" w:hAnsi="Times New Roman" w:cs="Times New Roman"/>
          <w:color w:val="385623" w:themeColor="accent6" w:themeShade="80"/>
        </w:rPr>
        <w:sectPr w:rsidR="004E35CE" w:rsidSect="007D4647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4E35CE">
        <w:rPr>
          <w:rFonts w:ascii="Times New Roman" w:hAnsi="Times New Roman" w:cs="Times New Roman"/>
          <w:b/>
          <w:color w:val="385623" w:themeColor="accent6" w:themeShade="80"/>
        </w:rPr>
        <w:t>Тел./Факс:</w:t>
      </w:r>
      <w:r>
        <w:rPr>
          <w:rFonts w:ascii="Times New Roman" w:hAnsi="Times New Roman" w:cs="Times New Roman"/>
          <w:color w:val="385623" w:themeColor="accent6" w:themeShade="80"/>
        </w:rPr>
        <w:t>26-56-999/89046647106</w:t>
      </w:r>
    </w:p>
    <w:p w:rsidR="004E35CE" w:rsidRPr="00637BEB" w:rsidRDefault="004E35CE" w:rsidP="004E35CE">
      <w:pPr>
        <w:shd w:val="clear" w:color="auto" w:fill="FFFFFF" w:themeFill="background1"/>
        <w:rPr>
          <w:rFonts w:ascii="Times New Roman" w:hAnsi="Times New Roman" w:cs="Times New Roman"/>
          <w:color w:val="385623" w:themeColor="accent6" w:themeShade="80"/>
        </w:rPr>
      </w:pPr>
    </w:p>
    <w:p w:rsidR="002314A2" w:rsidRPr="0048250D" w:rsidRDefault="002314A2">
      <w:pPr>
        <w:rPr>
          <w:sz w:val="40"/>
          <w:szCs w:val="40"/>
        </w:rPr>
      </w:pPr>
    </w:p>
    <w:p w:rsidR="004E35CE" w:rsidRPr="0048250D" w:rsidRDefault="00A239C9" w:rsidP="00A239C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  <w:r w:rsidRPr="0048250D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 xml:space="preserve">Прайс лист </w:t>
      </w:r>
    </w:p>
    <w:p w:rsidR="0048250D" w:rsidRPr="0048250D" w:rsidRDefault="00CE4369" w:rsidP="00A239C9">
      <w:pPr>
        <w:shd w:val="clear" w:color="auto" w:fill="FFFFFF" w:themeFill="background1"/>
        <w:jc w:val="center"/>
        <w:rPr>
          <w:rFonts w:ascii="Times New Roman" w:hAnsi="Times New Roman" w:cs="Times New Roman"/>
          <w:noProof/>
          <w:sz w:val="40"/>
          <w:szCs w:val="40"/>
          <w:lang w:eastAsia="ru-RU"/>
        </w:rPr>
        <w:sectPr w:rsidR="0048250D" w:rsidRPr="0048250D" w:rsidSect="007D464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48250D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Гибкая связь ООО «Гарант Сервис» без заточки, желтый.</w:t>
      </w:r>
      <w:r w:rsidR="0048250D" w:rsidRPr="0048250D"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</w:t>
      </w:r>
    </w:p>
    <w:tbl>
      <w:tblPr>
        <w:tblStyle w:val="a3"/>
        <w:tblpPr w:leftFromText="180" w:rightFromText="180" w:vertAnchor="text" w:horzAnchor="margin" w:tblpXSpec="right" w:tblpY="71"/>
        <w:tblW w:w="5221" w:type="dxa"/>
        <w:tblLook w:val="04A0" w:firstRow="1" w:lastRow="0" w:firstColumn="1" w:lastColumn="0" w:noHBand="0" w:noVBand="1"/>
      </w:tblPr>
      <w:tblGrid>
        <w:gridCol w:w="1426"/>
        <w:gridCol w:w="1267"/>
        <w:gridCol w:w="1267"/>
        <w:gridCol w:w="1261"/>
      </w:tblGrid>
      <w:tr w:rsidR="0048250D" w:rsidTr="0048250D">
        <w:trPr>
          <w:trHeight w:val="929"/>
        </w:trPr>
        <w:tc>
          <w:tcPr>
            <w:tcW w:w="1426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Длина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АСП</w:t>
            </w:r>
          </w:p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4 мм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АСП</w:t>
            </w:r>
          </w:p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5мм</w:t>
            </w:r>
          </w:p>
        </w:tc>
        <w:tc>
          <w:tcPr>
            <w:tcW w:w="1261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АСП</w:t>
            </w:r>
          </w:p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6 мм</w:t>
            </w:r>
          </w:p>
        </w:tc>
      </w:tr>
      <w:tr w:rsidR="0048250D" w:rsidTr="0048250D">
        <w:trPr>
          <w:trHeight w:val="464"/>
        </w:trPr>
        <w:tc>
          <w:tcPr>
            <w:tcW w:w="1426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200 мм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1,26 р.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1,60 р.</w:t>
            </w:r>
          </w:p>
        </w:tc>
        <w:tc>
          <w:tcPr>
            <w:tcW w:w="1261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1,80 р.</w:t>
            </w:r>
          </w:p>
        </w:tc>
      </w:tr>
      <w:tr w:rsidR="0048250D" w:rsidTr="0048250D">
        <w:trPr>
          <w:trHeight w:val="464"/>
        </w:trPr>
        <w:tc>
          <w:tcPr>
            <w:tcW w:w="1426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250 мм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1,58 р.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2,00 р.</w:t>
            </w:r>
          </w:p>
        </w:tc>
        <w:tc>
          <w:tcPr>
            <w:tcW w:w="1261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2,43 р.</w:t>
            </w:r>
          </w:p>
        </w:tc>
      </w:tr>
      <w:tr w:rsidR="0048250D" w:rsidTr="0048250D">
        <w:trPr>
          <w:trHeight w:val="464"/>
        </w:trPr>
        <w:tc>
          <w:tcPr>
            <w:tcW w:w="1426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300 мм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1,89 р.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2,40 р.</w:t>
            </w:r>
          </w:p>
        </w:tc>
        <w:tc>
          <w:tcPr>
            <w:tcW w:w="1261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2,91 р.</w:t>
            </w:r>
          </w:p>
        </w:tc>
      </w:tr>
      <w:tr w:rsidR="0048250D" w:rsidTr="0048250D">
        <w:trPr>
          <w:trHeight w:val="446"/>
        </w:trPr>
        <w:tc>
          <w:tcPr>
            <w:tcW w:w="1426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350 мм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2,21 р.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2,80 р.</w:t>
            </w:r>
          </w:p>
        </w:tc>
        <w:tc>
          <w:tcPr>
            <w:tcW w:w="1261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3,45 р.</w:t>
            </w:r>
          </w:p>
        </w:tc>
      </w:tr>
      <w:tr w:rsidR="0048250D" w:rsidTr="0048250D">
        <w:trPr>
          <w:trHeight w:val="464"/>
        </w:trPr>
        <w:tc>
          <w:tcPr>
            <w:tcW w:w="1426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400 мм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2,52 р.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3,20 р.</w:t>
            </w:r>
          </w:p>
        </w:tc>
        <w:tc>
          <w:tcPr>
            <w:tcW w:w="1261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3,88 р.</w:t>
            </w:r>
          </w:p>
        </w:tc>
      </w:tr>
      <w:tr w:rsidR="0048250D" w:rsidTr="0048250D">
        <w:trPr>
          <w:trHeight w:val="464"/>
        </w:trPr>
        <w:tc>
          <w:tcPr>
            <w:tcW w:w="1426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450 мм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2,84 р.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3,60 р.</w:t>
            </w:r>
          </w:p>
        </w:tc>
        <w:tc>
          <w:tcPr>
            <w:tcW w:w="1261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4,37 р.</w:t>
            </w:r>
          </w:p>
        </w:tc>
      </w:tr>
      <w:tr w:rsidR="0048250D" w:rsidTr="0048250D">
        <w:trPr>
          <w:trHeight w:val="464"/>
        </w:trPr>
        <w:tc>
          <w:tcPr>
            <w:tcW w:w="1426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500 мм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3,15 р.</w:t>
            </w:r>
          </w:p>
        </w:tc>
        <w:tc>
          <w:tcPr>
            <w:tcW w:w="1267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4 р.</w:t>
            </w:r>
          </w:p>
        </w:tc>
        <w:tc>
          <w:tcPr>
            <w:tcW w:w="1261" w:type="dxa"/>
          </w:tcPr>
          <w:p w:rsidR="0048250D" w:rsidRPr="0048250D" w:rsidRDefault="0048250D" w:rsidP="0048250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48250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4,85 р.</w:t>
            </w:r>
          </w:p>
        </w:tc>
      </w:tr>
    </w:tbl>
    <w:p w:rsidR="0048250D" w:rsidRDefault="0048250D" w:rsidP="00A239C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385623" w:themeColor="accent6" w:themeShade="80"/>
          <w:sz w:val="28"/>
          <w:szCs w:val="28"/>
        </w:rPr>
        <w:sectPr w:rsidR="0048250D" w:rsidSect="0048250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CE436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7740F22" wp14:editId="5A7555AE">
            <wp:extent cx="3648075" cy="2433791"/>
            <wp:effectExtent l="0" t="0" r="0" b="5080"/>
            <wp:docPr id="2" name="Рисунок 2" descr="C:\Users\Айдар\Desktop\для сайта с фотошопа\АСП\слайд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дар\Desktop\для сайта с фотошопа\АСП\слайде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516" cy="247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369" w:rsidRDefault="00CE4369" w:rsidP="00A239C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385623" w:themeColor="accent6" w:themeShade="80"/>
          <w:sz w:val="28"/>
          <w:szCs w:val="28"/>
        </w:rPr>
      </w:pPr>
    </w:p>
    <w:p w:rsidR="007D4647" w:rsidRDefault="007D4647" w:rsidP="00CE4369">
      <w:pPr>
        <w:rPr>
          <w:rFonts w:ascii="Times New Roman" w:hAnsi="Times New Roman" w:cs="Times New Roman"/>
          <w:sz w:val="28"/>
          <w:szCs w:val="28"/>
        </w:rPr>
        <w:sectPr w:rsidR="007D4647" w:rsidSect="007D464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E4369" w:rsidRDefault="00CE4369" w:rsidP="00CE4369">
      <w:pPr>
        <w:rPr>
          <w:rFonts w:ascii="Times New Roman" w:hAnsi="Times New Roman" w:cs="Times New Roman"/>
          <w:sz w:val="28"/>
          <w:szCs w:val="28"/>
        </w:rPr>
        <w:sectPr w:rsidR="00CE4369" w:rsidSect="007D464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E4369" w:rsidRDefault="00CE4369" w:rsidP="00CE4369">
      <w:pPr>
        <w:rPr>
          <w:rFonts w:ascii="Times New Roman" w:hAnsi="Times New Roman" w:cs="Times New Roman"/>
          <w:sz w:val="28"/>
          <w:szCs w:val="28"/>
        </w:rPr>
        <w:sectPr w:rsidR="00CE4369" w:rsidSect="007D4647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CE4369" w:rsidRDefault="00CE4369" w:rsidP="0048250D">
      <w:pPr>
        <w:rPr>
          <w:rFonts w:ascii="Times New Roman" w:hAnsi="Times New Roman" w:cs="Times New Roman"/>
          <w:sz w:val="28"/>
          <w:szCs w:val="28"/>
        </w:rPr>
        <w:sectPr w:rsidR="00CE4369" w:rsidSect="007D464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E4369" w:rsidRPr="0048250D" w:rsidRDefault="00CE4369" w:rsidP="00CE4369">
      <w:pPr>
        <w:jc w:val="center"/>
        <w:rPr>
          <w:rFonts w:ascii="Times New Roman" w:hAnsi="Times New Roman" w:cs="Times New Roman"/>
        </w:rPr>
        <w:sectPr w:rsidR="00CE4369" w:rsidRPr="0048250D" w:rsidSect="007D464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bookmarkStart w:id="0" w:name="_GoBack"/>
      <w:bookmarkEnd w:id="0"/>
    </w:p>
    <w:p w:rsidR="0048250D" w:rsidRPr="0048250D" w:rsidRDefault="0048250D" w:rsidP="0048250D">
      <w:pPr>
        <w:spacing w:line="240" w:lineRule="auto"/>
        <w:jc w:val="right"/>
        <w:rPr>
          <w:rFonts w:ascii="Arial" w:hAnsi="Arial" w:cs="Arial"/>
          <w:color w:val="000000"/>
          <w:shd w:val="clear" w:color="auto" w:fill="FFFFFF"/>
        </w:rPr>
      </w:pPr>
      <w:r w:rsidRPr="0048250D">
        <w:rPr>
          <w:rFonts w:ascii="Arial" w:hAnsi="Arial" w:cs="Arial"/>
          <w:color w:val="000000"/>
          <w:shd w:val="clear" w:color="auto" w:fill="FFFFFF"/>
        </w:rPr>
        <w:lastRenderedPageBreak/>
        <w:t>С уважением, </w:t>
      </w:r>
      <w:r w:rsidRPr="0048250D">
        <w:rPr>
          <w:rFonts w:ascii="Arial" w:hAnsi="Arial" w:cs="Arial"/>
          <w:color w:val="000000"/>
        </w:rPr>
        <w:br/>
      </w:r>
      <w:r w:rsidRPr="0048250D">
        <w:rPr>
          <w:rFonts w:ascii="Arial" w:hAnsi="Arial" w:cs="Arial"/>
          <w:color w:val="000000"/>
          <w:shd w:val="clear" w:color="auto" w:fill="FFFFFF"/>
        </w:rPr>
        <w:t>Менеджер компании</w:t>
      </w:r>
      <w:r w:rsidRPr="0048250D">
        <w:rPr>
          <w:rFonts w:ascii="Arial" w:hAnsi="Arial" w:cs="Arial"/>
          <w:color w:val="000000"/>
        </w:rPr>
        <w:br/>
      </w:r>
      <w:proofErr w:type="spellStart"/>
      <w:r w:rsidRPr="0048250D">
        <w:rPr>
          <w:rFonts w:ascii="Arial" w:hAnsi="Arial" w:cs="Arial"/>
          <w:color w:val="000000"/>
          <w:shd w:val="clear" w:color="auto" w:fill="FFFFFF"/>
        </w:rPr>
        <w:t>Сибгатуллина</w:t>
      </w:r>
      <w:proofErr w:type="spellEnd"/>
      <w:r w:rsidRPr="0048250D">
        <w:rPr>
          <w:rFonts w:ascii="Arial" w:hAnsi="Arial" w:cs="Arial"/>
          <w:color w:val="000000"/>
          <w:shd w:val="clear" w:color="auto" w:fill="FFFFFF"/>
        </w:rPr>
        <w:t xml:space="preserve"> Лилия</w:t>
      </w:r>
      <w:r w:rsidRPr="0048250D">
        <w:rPr>
          <w:rFonts w:ascii="Arial" w:hAnsi="Arial" w:cs="Arial"/>
          <w:color w:val="000000"/>
        </w:rPr>
        <w:br/>
      </w:r>
      <w:r w:rsidRPr="0048250D">
        <w:rPr>
          <w:rStyle w:val="wmi-callto"/>
          <w:rFonts w:ascii="Arial" w:hAnsi="Arial" w:cs="Arial"/>
          <w:color w:val="000000"/>
          <w:shd w:val="clear" w:color="auto" w:fill="FFFFFF"/>
        </w:rPr>
        <w:t>89046647106</w:t>
      </w:r>
    </w:p>
    <w:p w:rsidR="00CE4369" w:rsidRPr="0048250D" w:rsidRDefault="0048250D" w:rsidP="0048250D">
      <w:pPr>
        <w:spacing w:line="240" w:lineRule="auto"/>
        <w:jc w:val="right"/>
        <w:rPr>
          <w:rFonts w:ascii="Times New Roman" w:hAnsi="Times New Roman" w:cs="Times New Roman"/>
        </w:rPr>
      </w:pPr>
      <w:r w:rsidRPr="0048250D">
        <w:rPr>
          <w:rStyle w:val="wmi-callto"/>
          <w:rFonts w:ascii="Arial" w:hAnsi="Arial" w:cs="Arial"/>
          <w:color w:val="000000"/>
          <w:shd w:val="clear" w:color="auto" w:fill="FFFFFF"/>
        </w:rPr>
        <w:t>2-656-999</w:t>
      </w:r>
      <w:r w:rsidRPr="0048250D">
        <w:rPr>
          <w:rFonts w:ascii="Arial" w:hAnsi="Arial" w:cs="Arial"/>
          <w:color w:val="000000"/>
        </w:rPr>
        <w:br/>
      </w:r>
      <w:hyperlink r:id="rId6" w:history="1">
        <w:r w:rsidRPr="0048250D">
          <w:rPr>
            <w:rStyle w:val="a4"/>
            <w:rFonts w:ascii="Arial" w:hAnsi="Arial" w:cs="Arial"/>
            <w:color w:val="6B7297"/>
            <w:shd w:val="clear" w:color="auto" w:fill="FFFFFF"/>
          </w:rPr>
          <w:t>info@garantservic.ru</w:t>
        </w:r>
      </w:hyperlink>
      <w:r w:rsidRPr="0048250D">
        <w:rPr>
          <w:rFonts w:ascii="Arial" w:hAnsi="Arial" w:cs="Arial"/>
          <w:color w:val="000000"/>
        </w:rPr>
        <w:br/>
      </w:r>
      <w:hyperlink r:id="rId7" w:tgtFrame="_blank" w:history="1">
        <w:r w:rsidRPr="0048250D">
          <w:rPr>
            <w:rStyle w:val="a4"/>
            <w:rFonts w:ascii="Arial" w:hAnsi="Arial" w:cs="Arial"/>
            <w:color w:val="6B7297"/>
            <w:shd w:val="clear" w:color="auto" w:fill="FFFFFF"/>
          </w:rPr>
          <w:t>www.garantservic.ru</w:t>
        </w:r>
      </w:hyperlink>
    </w:p>
    <w:sectPr w:rsidR="00CE4369" w:rsidRPr="0048250D" w:rsidSect="007D464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1F1"/>
    <w:rsid w:val="002314A2"/>
    <w:rsid w:val="003A21F1"/>
    <w:rsid w:val="0048250D"/>
    <w:rsid w:val="004E35CE"/>
    <w:rsid w:val="007D4647"/>
    <w:rsid w:val="00A239C9"/>
    <w:rsid w:val="00CE4369"/>
    <w:rsid w:val="00E118E6"/>
    <w:rsid w:val="00F3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3344A-77A3-49B6-B052-40D63F3F1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5C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4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mi-callto">
    <w:name w:val="wmi-callto"/>
    <w:basedOn w:val="a0"/>
    <w:rsid w:val="0048250D"/>
  </w:style>
  <w:style w:type="character" w:customStyle="1" w:styleId="js-extracted-address">
    <w:name w:val="js-extracted-address"/>
    <w:basedOn w:val="a0"/>
    <w:rsid w:val="0048250D"/>
  </w:style>
  <w:style w:type="character" w:customStyle="1" w:styleId="mail-message-map-nobreak">
    <w:name w:val="mail-message-map-nobreak"/>
    <w:basedOn w:val="a0"/>
    <w:rsid w:val="0048250D"/>
  </w:style>
  <w:style w:type="character" w:styleId="a4">
    <w:name w:val="Hyperlink"/>
    <w:basedOn w:val="a0"/>
    <w:uiPriority w:val="99"/>
    <w:semiHidden/>
    <w:unhideWhenUsed/>
    <w:rsid w:val="004825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arantservic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garantservic.r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Айдар Гимадиев</dc:creator>
  <cp:keywords/>
  <dc:description/>
  <cp:lastModifiedBy>Айдар Гимадиев</cp:lastModifiedBy>
  <cp:revision>11</cp:revision>
  <dcterms:created xsi:type="dcterms:W3CDTF">2015-02-10T12:09:00Z</dcterms:created>
  <dcterms:modified xsi:type="dcterms:W3CDTF">2015-03-03T09:31:00Z</dcterms:modified>
</cp:coreProperties>
</file>